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3D" w:rsidRPr="00D9266A" w:rsidRDefault="0009523D" w:rsidP="0009523D">
      <w:pPr>
        <w:ind w:right="-57"/>
        <w:rPr>
          <w:b/>
          <w:bCs/>
          <w:sz w:val="28"/>
          <w:szCs w:val="28"/>
        </w:rPr>
      </w:pPr>
      <w:r w:rsidRPr="00D9266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7CE747" wp14:editId="6BC17D4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3D" w:rsidRPr="00D9266A" w:rsidRDefault="0009523D" w:rsidP="0009523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</w:p>
    <w:p w:rsidR="0009523D" w:rsidRPr="00D9266A" w:rsidRDefault="0009523D" w:rsidP="0009523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</w:p>
    <w:p w:rsidR="0009523D" w:rsidRDefault="0009523D" w:rsidP="0009523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</w:p>
    <w:p w:rsidR="0009523D" w:rsidRPr="00D9266A" w:rsidRDefault="0009523D" w:rsidP="0009523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D9266A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09523D" w:rsidRPr="00D9266A" w:rsidRDefault="0009523D" w:rsidP="0009523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D9266A">
        <w:rPr>
          <w:i/>
          <w:iCs/>
          <w:sz w:val="28"/>
          <w:szCs w:val="28"/>
        </w:rPr>
        <w:t>ВОЛГОГРАДСКОЙ ОБЛАСТИ</w:t>
      </w:r>
    </w:p>
    <w:p w:rsidR="0009523D" w:rsidRPr="00D9266A" w:rsidRDefault="0009523D" w:rsidP="0009523D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</w:p>
    <w:p w:rsidR="0009523D" w:rsidRPr="00D9266A" w:rsidRDefault="0009523D" w:rsidP="0009523D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D9266A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9523D" w:rsidRPr="00D9266A" w:rsidRDefault="0009523D" w:rsidP="0009523D">
      <w:pPr>
        <w:ind w:left="-57" w:right="-57"/>
        <w:rPr>
          <w:color w:val="000000"/>
          <w:sz w:val="28"/>
          <w:szCs w:val="28"/>
        </w:rPr>
      </w:pPr>
      <w:r w:rsidRPr="00D92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F13CE7" wp14:editId="59BA57D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D926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C89890" wp14:editId="1691B4C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09523D" w:rsidRPr="00D9266A" w:rsidRDefault="0009523D" w:rsidP="0009523D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9266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9266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9523D" w:rsidRPr="00D9266A" w:rsidRDefault="0009523D" w:rsidP="0009523D">
      <w:pPr>
        <w:ind w:left="-57" w:right="-57"/>
        <w:rPr>
          <w:color w:val="000000"/>
          <w:sz w:val="28"/>
          <w:szCs w:val="28"/>
        </w:rPr>
      </w:pPr>
    </w:p>
    <w:p w:rsidR="0009523D" w:rsidRPr="00CA4AFF" w:rsidRDefault="0009523D" w:rsidP="0009523D">
      <w:pPr>
        <w:ind w:left="-57" w:right="-57"/>
        <w:rPr>
          <w:b/>
          <w:bCs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</w:rPr>
        <w:t xml:space="preserve">24 </w:t>
      </w:r>
      <w:r w:rsidRPr="004776A7">
        <w:rPr>
          <w:b/>
          <w:bCs/>
          <w:color w:val="000000"/>
          <w:sz w:val="28"/>
          <w:szCs w:val="28"/>
        </w:rPr>
        <w:t>июля 2017  года</w:t>
      </w:r>
      <w:r w:rsidRPr="004776A7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4776A7">
        <w:rPr>
          <w:b/>
          <w:bCs/>
          <w:color w:val="000000"/>
          <w:sz w:val="28"/>
          <w:szCs w:val="28"/>
        </w:rPr>
        <w:t xml:space="preserve">   № 40/</w:t>
      </w:r>
      <w:r>
        <w:rPr>
          <w:b/>
          <w:bCs/>
          <w:color w:val="000000"/>
          <w:sz w:val="28"/>
          <w:szCs w:val="28"/>
        </w:rPr>
        <w:t>335</w:t>
      </w:r>
      <w:r w:rsidRPr="00CA4AFF">
        <w:rPr>
          <w:b/>
          <w:bCs/>
          <w:color w:val="000000"/>
          <w:sz w:val="28"/>
          <w:szCs w:val="28"/>
          <w:highlight w:val="yellow"/>
        </w:rPr>
        <w:t xml:space="preserve"> </w:t>
      </w:r>
    </w:p>
    <w:p w:rsidR="0009523D" w:rsidRDefault="0009523D" w:rsidP="0009523D">
      <w:pPr>
        <w:ind w:left="-57" w:right="-57"/>
        <w:rPr>
          <w:sz w:val="28"/>
          <w:szCs w:val="28"/>
          <w:highlight w:val="yellow"/>
        </w:rPr>
      </w:pPr>
    </w:p>
    <w:p w:rsidR="0009523D" w:rsidRDefault="0009523D" w:rsidP="0009523D">
      <w:pPr>
        <w:ind w:right="-57"/>
        <w:rPr>
          <w:sz w:val="28"/>
          <w:szCs w:val="28"/>
          <w:highlight w:val="yellow"/>
        </w:rPr>
      </w:pPr>
    </w:p>
    <w:p w:rsidR="0009523D" w:rsidRPr="00A93D26" w:rsidRDefault="0009523D" w:rsidP="0009523D">
      <w:pPr>
        <w:ind w:left="-57" w:right="-57"/>
        <w:jc w:val="center"/>
        <w:rPr>
          <w:b/>
          <w:sz w:val="28"/>
          <w:szCs w:val="28"/>
          <w:highlight w:val="yellow"/>
        </w:rPr>
      </w:pPr>
      <w:r w:rsidRPr="00A93D26">
        <w:rPr>
          <w:b/>
          <w:sz w:val="28"/>
          <w:szCs w:val="28"/>
        </w:rPr>
        <w:t>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2012 года № 37/314</w:t>
      </w:r>
    </w:p>
    <w:p w:rsidR="0009523D" w:rsidRDefault="0009523D" w:rsidP="0009523D">
      <w:pPr>
        <w:ind w:left="-57" w:right="-57"/>
        <w:rPr>
          <w:sz w:val="28"/>
          <w:szCs w:val="28"/>
          <w:highlight w:val="yellow"/>
        </w:rPr>
      </w:pPr>
    </w:p>
    <w:p w:rsidR="0009523D" w:rsidRDefault="0009523D" w:rsidP="0009523D">
      <w:pPr>
        <w:ind w:left="-57" w:right="-57"/>
        <w:rPr>
          <w:sz w:val="28"/>
          <w:szCs w:val="28"/>
          <w:highlight w:val="yellow"/>
        </w:rPr>
      </w:pPr>
    </w:p>
    <w:p w:rsidR="0009523D" w:rsidRDefault="0009523D" w:rsidP="0009523D">
      <w:pPr>
        <w:ind w:left="-57" w:right="-57"/>
        <w:rPr>
          <w:rFonts w:eastAsiaTheme="minorHAnsi"/>
          <w:b/>
          <w:sz w:val="28"/>
          <w:szCs w:val="28"/>
          <w:lang w:eastAsia="en-US"/>
        </w:rPr>
      </w:pPr>
      <w:r w:rsidRPr="00DA6662">
        <w:rPr>
          <w:sz w:val="28"/>
          <w:szCs w:val="28"/>
        </w:rPr>
        <w:t xml:space="preserve">        Рассмотрев обращение председателя Контрольно-счетной палаты Урюпинского муниципального района о внесении изменений в Положение о Контрольно-счетной палате Урюпинского муниципального района, утвержденное решением Урюпинской районной Думы от 02 мая 2012 года </w:t>
      </w:r>
      <w:r>
        <w:rPr>
          <w:sz w:val="28"/>
          <w:szCs w:val="28"/>
        </w:rPr>
        <w:t xml:space="preserve">             </w:t>
      </w:r>
      <w:r w:rsidRPr="00DA6662">
        <w:rPr>
          <w:sz w:val="28"/>
          <w:szCs w:val="28"/>
        </w:rPr>
        <w:t xml:space="preserve">№ 37/314 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в новой редакции Положения о контрольно-счетной палате Урюпинского муниципального района», Урюпинская районная Дума</w:t>
      </w:r>
      <w:r w:rsidRPr="00DA6662">
        <w:rPr>
          <w:rFonts w:eastAsiaTheme="minorHAnsi"/>
          <w:b/>
          <w:sz w:val="28"/>
          <w:szCs w:val="28"/>
          <w:lang w:eastAsia="en-US"/>
        </w:rPr>
        <w:t xml:space="preserve"> РЕШИЛА:</w:t>
      </w:r>
    </w:p>
    <w:p w:rsidR="0009523D" w:rsidRDefault="0009523D" w:rsidP="0009523D">
      <w:pPr>
        <w:ind w:left="-57"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1. </w:t>
      </w:r>
      <w:r>
        <w:rPr>
          <w:rFonts w:eastAsiaTheme="minorHAnsi"/>
          <w:sz w:val="28"/>
          <w:szCs w:val="28"/>
          <w:lang w:eastAsia="en-US"/>
        </w:rPr>
        <w:t>В</w:t>
      </w:r>
      <w:r w:rsidRPr="00D21C58">
        <w:rPr>
          <w:rFonts w:eastAsiaTheme="minorHAnsi"/>
          <w:sz w:val="28"/>
          <w:szCs w:val="28"/>
          <w:lang w:eastAsia="en-US"/>
        </w:rPr>
        <w:t>нести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A6662">
        <w:rPr>
          <w:sz w:val="28"/>
          <w:szCs w:val="28"/>
        </w:rPr>
        <w:t>в Положение о Контрольно-счетной палате Урюпинского муниципального района, утвержденное решением Урюпинской ра</w:t>
      </w:r>
      <w:r>
        <w:rPr>
          <w:sz w:val="28"/>
          <w:szCs w:val="28"/>
        </w:rPr>
        <w:t xml:space="preserve">йонной Думы от 02 мая 2012 года </w:t>
      </w:r>
      <w:r w:rsidRPr="00DA6662">
        <w:rPr>
          <w:sz w:val="28"/>
          <w:szCs w:val="28"/>
        </w:rPr>
        <w:t xml:space="preserve">№ 37/314 </w:t>
      </w:r>
      <w:r>
        <w:rPr>
          <w:rFonts w:eastAsiaTheme="minorHAnsi"/>
          <w:sz w:val="28"/>
          <w:szCs w:val="28"/>
          <w:lang w:eastAsia="en-US"/>
        </w:rPr>
        <w:t xml:space="preserve"> «Об утверждении в новой редакции Положения о контрольно-счетной палате Урюпинского муниципального района», следующее изменение:</w:t>
      </w:r>
    </w:p>
    <w:p w:rsidR="0009523D" w:rsidRPr="00DA6662" w:rsidRDefault="0009523D" w:rsidP="0009523D">
      <w:pPr>
        <w:ind w:left="-57"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часть</w:t>
      </w:r>
      <w:r w:rsidRPr="00DA6662">
        <w:rPr>
          <w:rFonts w:eastAsiaTheme="minorHAnsi"/>
          <w:sz w:val="28"/>
          <w:szCs w:val="28"/>
          <w:lang w:eastAsia="en-US"/>
        </w:rPr>
        <w:t xml:space="preserve"> 7</w:t>
      </w:r>
      <w:r>
        <w:rPr>
          <w:rFonts w:eastAsiaTheme="minorHAnsi"/>
          <w:sz w:val="28"/>
          <w:szCs w:val="28"/>
          <w:lang w:eastAsia="en-US"/>
        </w:rPr>
        <w:t xml:space="preserve"> статьи 1</w:t>
      </w:r>
      <w:r w:rsidRPr="00DA6662"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9523D" w:rsidRDefault="0009523D" w:rsidP="0009523D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 Местонахождение Контрольно-счетной палаты - город Урюпинск, площадь Ленина, дом 3, кабинет 102.».</w:t>
      </w:r>
    </w:p>
    <w:p w:rsidR="0009523D" w:rsidRPr="00AA46FC" w:rsidRDefault="0009523D" w:rsidP="0009523D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AA46FC">
        <w:rPr>
          <w:rFonts w:eastAsiaTheme="minorHAnsi"/>
          <w:b/>
          <w:sz w:val="28"/>
          <w:szCs w:val="28"/>
          <w:lang w:eastAsia="en-US"/>
        </w:rPr>
        <w:t>2.</w:t>
      </w:r>
      <w:r w:rsidRPr="00AA46FC"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</w:t>
      </w:r>
      <w:proofErr w:type="gramStart"/>
      <w:r w:rsidRPr="00AA46FC">
        <w:rPr>
          <w:rFonts w:eastAsiaTheme="minorHAnsi"/>
          <w:sz w:val="28"/>
          <w:szCs w:val="28"/>
          <w:lang w:eastAsia="en-US"/>
        </w:rPr>
        <w:t>с даты</w:t>
      </w:r>
      <w:proofErr w:type="gramEnd"/>
      <w:r w:rsidRPr="00AA46FC">
        <w:rPr>
          <w:rFonts w:eastAsiaTheme="minorHAnsi"/>
          <w:sz w:val="28"/>
          <w:szCs w:val="28"/>
          <w:lang w:eastAsia="en-US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09523D" w:rsidRDefault="0009523D" w:rsidP="0009523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 w:rsidRPr="00AA46FC">
        <w:rPr>
          <w:rFonts w:eastAsiaTheme="minorHAnsi"/>
          <w:b/>
          <w:sz w:val="28"/>
          <w:szCs w:val="28"/>
          <w:lang w:eastAsia="en-US"/>
        </w:rPr>
        <w:t>3.</w:t>
      </w:r>
      <w:r w:rsidRPr="00AA46FC">
        <w:rPr>
          <w:rFonts w:eastAsiaTheme="minorHAnsi"/>
          <w:sz w:val="28"/>
          <w:szCs w:val="28"/>
          <w:lang w:eastAsia="en-US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9523D" w:rsidRDefault="0009523D" w:rsidP="0009523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09523D" w:rsidRDefault="0009523D" w:rsidP="0009523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09523D" w:rsidRDefault="0009523D" w:rsidP="0009523D">
      <w:pPr>
        <w:autoSpaceDE w:val="0"/>
        <w:autoSpaceDN w:val="0"/>
        <w:adjustRightInd w:val="0"/>
        <w:ind w:firstLine="54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Председатель                                                      Глава </w:t>
      </w:r>
    </w:p>
    <w:p w:rsidR="0009523D" w:rsidRDefault="0009523D" w:rsidP="0009523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Урюпинской районной Думы         Урюпинского муниципального района </w:t>
      </w:r>
    </w:p>
    <w:p w:rsidR="0009523D" w:rsidRPr="00AA46FC" w:rsidRDefault="0009523D" w:rsidP="0009523D">
      <w:pPr>
        <w:autoSpaceDE w:val="0"/>
        <w:autoSpaceDN w:val="0"/>
        <w:adjustRightInd w:val="0"/>
        <w:rPr>
          <w:rFonts w:eastAsiaTheme="minorHAnsi"/>
          <w:b/>
          <w:sz w:val="16"/>
          <w:szCs w:val="16"/>
          <w:lang w:eastAsia="en-US"/>
        </w:rPr>
      </w:pPr>
    </w:p>
    <w:p w:rsidR="0009523D" w:rsidRPr="00AA46FC" w:rsidRDefault="0009523D" w:rsidP="0009523D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Т.Е.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Матыкина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А.И.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Феронов</w:t>
      </w:r>
      <w:proofErr w:type="spellEnd"/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A3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23D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31A3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3D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0952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9523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3D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09523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09523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Урюпинскуая районная Дума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2017-07-24T07:16:00Z</dcterms:created>
  <dcterms:modified xsi:type="dcterms:W3CDTF">2017-07-24T07:17:00Z</dcterms:modified>
</cp:coreProperties>
</file>